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32" w:rsidRPr="006125E7" w:rsidRDefault="00846432" w:rsidP="006938EF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1-AMAÇ</w:t>
      </w:r>
    </w:p>
    <w:p w:rsidR="00846432" w:rsidRDefault="00846432" w:rsidP="006938E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iş talimatı</w:t>
      </w:r>
      <w:r w:rsidRPr="00FE6A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/>
          <w:sz w:val="24"/>
          <w:szCs w:val="24"/>
        </w:rPr>
        <w:t xml:space="preserve">GTÜ </w:t>
      </w:r>
      <w:r>
        <w:rPr>
          <w:rFonts w:ascii="Times New Roman" w:hAnsi="Times New Roman"/>
          <w:sz w:val="24"/>
          <w:szCs w:val="24"/>
        </w:rPr>
        <w:t>“</w:t>
      </w:r>
      <w:r w:rsidRPr="007725FE">
        <w:rPr>
          <w:rFonts w:ascii="Times New Roman" w:hAnsi="Times New Roman"/>
          <w:sz w:val="24"/>
          <w:szCs w:val="24"/>
        </w:rPr>
        <w:t xml:space="preserve">Bitki Fizyolojisi </w:t>
      </w:r>
      <w:r>
        <w:rPr>
          <w:rFonts w:ascii="Times New Roman" w:hAnsi="Times New Roman"/>
          <w:sz w:val="24"/>
          <w:szCs w:val="24"/>
        </w:rPr>
        <w:t>v</w:t>
      </w:r>
      <w:r w:rsidRPr="007725FE">
        <w:rPr>
          <w:rFonts w:ascii="Times New Roman" w:hAnsi="Times New Roman"/>
          <w:sz w:val="24"/>
          <w:szCs w:val="24"/>
        </w:rPr>
        <w:t>e Bitki Besleme</w:t>
      </w:r>
      <w:r>
        <w:rPr>
          <w:rFonts w:ascii="Times New Roman" w:hAnsi="Times New Roman"/>
          <w:sz w:val="24"/>
          <w:szCs w:val="24"/>
        </w:rPr>
        <w:t>” laboratuvarındaki çalışma şartlarının tanımlanması, korunması, kullanıcılara bildirilmesi, laboratuvarın sürdürülebilirliğinin ve laboratuvar ortamında düzenin sağlanması amacıyla hazırlanmıştır.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432" w:rsidRPr="006125E7" w:rsidRDefault="00846432" w:rsidP="006938EF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2-KAPSAM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725FE">
        <w:rPr>
          <w:rFonts w:ascii="Times New Roman" w:hAnsi="Times New Roman"/>
          <w:sz w:val="24"/>
          <w:szCs w:val="24"/>
        </w:rPr>
        <w:t xml:space="preserve">Bitki Fizyolojisi </w:t>
      </w:r>
      <w:r>
        <w:rPr>
          <w:rFonts w:ascii="Times New Roman" w:hAnsi="Times New Roman"/>
          <w:sz w:val="24"/>
          <w:szCs w:val="24"/>
        </w:rPr>
        <w:tab/>
        <w:t>v</w:t>
      </w:r>
      <w:r w:rsidRPr="007725FE">
        <w:rPr>
          <w:rFonts w:ascii="Times New Roman" w:hAnsi="Times New Roman"/>
          <w:sz w:val="24"/>
          <w:szCs w:val="24"/>
        </w:rPr>
        <w:t>e Bitki Besleme</w:t>
      </w:r>
      <w:r>
        <w:rPr>
          <w:rFonts w:ascii="Times New Roman" w:hAnsi="Times New Roman"/>
          <w:sz w:val="24"/>
          <w:szCs w:val="24"/>
        </w:rPr>
        <w:t>” laboratuvarın</w:t>
      </w:r>
      <w:r w:rsidRPr="006125E7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n çıkarken </w:t>
      </w:r>
      <w:r w:rsidRPr="006125E7">
        <w:rPr>
          <w:rFonts w:ascii="Times New Roman" w:hAnsi="Times New Roman"/>
          <w:sz w:val="24"/>
          <w:szCs w:val="24"/>
        </w:rPr>
        <w:t>yapıl</w:t>
      </w:r>
      <w:r>
        <w:rPr>
          <w:rFonts w:ascii="Times New Roman" w:hAnsi="Times New Roman"/>
          <w:sz w:val="24"/>
          <w:szCs w:val="24"/>
        </w:rPr>
        <w:t xml:space="preserve">ması gereken işleri </w:t>
      </w:r>
      <w:r w:rsidRPr="006125E7">
        <w:rPr>
          <w:rFonts w:ascii="Times New Roman" w:hAnsi="Times New Roman"/>
          <w:sz w:val="24"/>
          <w:szCs w:val="24"/>
        </w:rPr>
        <w:t>kapsar.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432" w:rsidRPr="007725FE" w:rsidRDefault="00846432" w:rsidP="006938EF">
      <w:p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3-SORUMLULUKLAR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725FE">
        <w:rPr>
          <w:rFonts w:ascii="Times New Roman" w:hAnsi="Times New Roman"/>
          <w:sz w:val="24"/>
          <w:szCs w:val="24"/>
        </w:rPr>
        <w:t>Bu talimatın uygulanmasından, “Bitki Fizyolojisi ve Bitki Besleme</w:t>
      </w:r>
      <w:r>
        <w:rPr>
          <w:rFonts w:ascii="Times New Roman" w:hAnsi="Times New Roman"/>
          <w:sz w:val="24"/>
          <w:szCs w:val="24"/>
        </w:rPr>
        <w:t>” laboratuvarına giren herkes sorumludur.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432" w:rsidRPr="00F44777" w:rsidRDefault="00846432" w:rsidP="006938EF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/>
          <w:b/>
          <w:color w:val="FF0000"/>
          <w:sz w:val="24"/>
          <w:szCs w:val="24"/>
        </w:rPr>
        <w:t>4-İLGİLİ DOKÜMAN VE KAYITLAR</w:t>
      </w:r>
    </w:p>
    <w:p w:rsidR="00846432" w:rsidRDefault="00846432" w:rsidP="00581A4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 w:rsidRPr="007725FE">
        <w:rPr>
          <w:rFonts w:ascii="Times New Roman" w:hAnsi="Times New Roman"/>
          <w:sz w:val="24"/>
          <w:szCs w:val="24"/>
        </w:rPr>
        <w:t>Bitki Fizyolojisi ve Bitki Besleme</w:t>
      </w:r>
      <w:r>
        <w:rPr>
          <w:rFonts w:ascii="Times New Roman" w:hAnsi="Times New Roman"/>
          <w:sz w:val="24"/>
          <w:szCs w:val="24"/>
        </w:rPr>
        <w:t>” Laboratuvarı Terk Etme Talimatı</w:t>
      </w:r>
    </w:p>
    <w:p w:rsidR="00846432" w:rsidRDefault="00846432" w:rsidP="006938EF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46432" w:rsidRPr="00023CD9" w:rsidRDefault="00846432" w:rsidP="006938EF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/>
          <w:b/>
          <w:color w:val="FF0000"/>
          <w:sz w:val="24"/>
          <w:szCs w:val="24"/>
        </w:rPr>
        <w:t>5-UYGULAMA</w:t>
      </w:r>
    </w:p>
    <w:p w:rsidR="00846432" w:rsidRPr="007C0766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sz w:val="24"/>
          <w:szCs w:val="24"/>
        </w:rPr>
        <w:t xml:space="preserve">Laboratuvarı yönetenlerin izni olmadan hiçbir madde ve malzeme laboratuvardan dışarı çıkarılmamalıdır. </w:t>
      </w:r>
    </w:p>
    <w:p w:rsidR="00846432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sz w:val="24"/>
          <w:szCs w:val="24"/>
        </w:rPr>
        <w:t>Laboratuvarların giriş çıkışı denetlenmeli ve analiz yapılan bölümlere çalışanlar dışında kişilerin girmeleri engellenmelidir.</w:t>
      </w:r>
    </w:p>
    <w:p w:rsidR="00846432" w:rsidRPr="007C0766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Laboratuvarların temizliğine dikkat edilmeli cihazlar özenle kullanılmalıdır.</w:t>
      </w:r>
    </w:p>
    <w:p w:rsidR="00846432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sz w:val="24"/>
          <w:szCs w:val="24"/>
        </w:rPr>
        <w:t>Kullanıldıktan sonra her bir eşya, alet veya cihaz belli ve yöntemine uygun biçimde temizlenerek yerlerine kaldırılmalıdır.</w:t>
      </w:r>
    </w:p>
    <w:p w:rsidR="00846432" w:rsidRDefault="00846432" w:rsidP="00ED56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432" w:rsidRPr="00ED5626" w:rsidRDefault="00846432" w:rsidP="00ED56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432" w:rsidRDefault="00846432" w:rsidP="007C076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sz w:val="24"/>
          <w:szCs w:val="24"/>
        </w:rPr>
        <w:t>Su banyosu kapağını kapatınız ve kullanım sonrası cihazın kapalı durumda olduğundan emin olunuz.</w:t>
      </w:r>
    </w:p>
    <w:p w:rsidR="00846432" w:rsidRDefault="00A44FAC" w:rsidP="00ED56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i1025" type="#_x0000_t75" style="width:336.75pt;height:179.25pt;visibility:visible">
            <v:imagedata r:id="rId7" o:title="" croptop="4012f" cropbottom="19065f" cropleft="1597f" cropright="4853f"/>
          </v:shape>
        </w:pict>
      </w:r>
    </w:p>
    <w:p w:rsidR="00846432" w:rsidRPr="00ED5626" w:rsidRDefault="00846432" w:rsidP="00ED56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432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Growth chamber içerisindeki çalışmanız bittikten sonra cihazın kapısını kapalı tutunuz. </w:t>
      </w:r>
    </w:p>
    <w:p w:rsidR="00846432" w:rsidRPr="00ED5626" w:rsidRDefault="007D3C31" w:rsidP="00ED562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Resim 5" o:spid="_x0000_i1026" type="#_x0000_t75" style="width:201.75pt;height:195.75pt;rotation:90;visibility:visible">
            <v:imagedata r:id="rId8" o:title="" cropright="8199f"/>
          </v:shape>
        </w:pict>
      </w:r>
    </w:p>
    <w:p w:rsidR="00846432" w:rsidRPr="007725FE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725FE">
        <w:rPr>
          <w:rFonts w:ascii="Times New Roman" w:hAnsi="Times New Roman"/>
          <w:sz w:val="24"/>
          <w:szCs w:val="24"/>
        </w:rPr>
        <w:lastRenderedPageBreak/>
        <w:t xml:space="preserve"> Hassas terazi üzerine veya etrafına kimyasal madde dökülmemesine özen gösterilmelidir. Dökülen kimyasal madde fırça ile temizlenmelidir.</w:t>
      </w:r>
    </w:p>
    <w:p w:rsidR="00846432" w:rsidRDefault="00846432" w:rsidP="00ED5626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Çeker Ocak ve Steril Kabini ‘KAPALI’ </w:t>
      </w:r>
      <w:r w:rsidRPr="00E43BF9">
        <w:rPr>
          <w:rFonts w:ascii="Times New Roman" w:hAnsi="Times New Roman"/>
          <w:sz w:val="24"/>
          <w:szCs w:val="24"/>
        </w:rPr>
        <w:t>pozisyonunda bırakınız</w:t>
      </w:r>
      <w:r>
        <w:rPr>
          <w:rFonts w:ascii="Times New Roman" w:hAnsi="Times New Roman"/>
          <w:sz w:val="24"/>
          <w:szCs w:val="24"/>
        </w:rPr>
        <w:t>.</w:t>
      </w:r>
    </w:p>
    <w:p w:rsidR="00846432" w:rsidRPr="00581A48" w:rsidRDefault="00846432" w:rsidP="00581A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432" w:rsidRDefault="00A44FAC" w:rsidP="00E8446E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Resim 3" o:spid="_x0000_i1027" type="#_x0000_t75" style="width:240pt;height:263.25pt;visibility:visible">
            <v:imagedata r:id="rId9" o:title="" cropleft="8640f" cropright="11054f"/>
          </v:shape>
        </w:pict>
      </w:r>
      <w:r>
        <w:rPr>
          <w:noProof/>
          <w:lang w:eastAsia="tr-TR"/>
        </w:rPr>
        <w:pict>
          <v:shape id="Resim 2" o:spid="_x0000_i1028" type="#_x0000_t75" style="width:266.25pt;height:225.75pt;rotation:90;visibility:visible">
            <v:imagedata r:id="rId10" o:title=""/>
          </v:shape>
        </w:pict>
      </w:r>
      <w:r w:rsidR="00846432" w:rsidRPr="00A77EA3">
        <w:rPr>
          <w:rFonts w:ascii="Times New Roman" w:hAnsi="Times New Roman"/>
          <w:sz w:val="24"/>
          <w:szCs w:val="24"/>
        </w:rPr>
        <w:t xml:space="preserve"> </w:t>
      </w:r>
    </w:p>
    <w:p w:rsidR="00846432" w:rsidRDefault="00846432" w:rsidP="006938EF">
      <w:pPr>
        <w:pStyle w:val="ListeParagraf"/>
        <w:rPr>
          <w:rFonts w:ascii="Times New Roman" w:hAnsi="Times New Roman"/>
          <w:sz w:val="24"/>
          <w:szCs w:val="24"/>
        </w:rPr>
      </w:pPr>
    </w:p>
    <w:p w:rsidR="00846432" w:rsidRDefault="00846432" w:rsidP="006938EF">
      <w:pPr>
        <w:pStyle w:val="ListeParagraf"/>
        <w:rPr>
          <w:rFonts w:ascii="Times New Roman" w:hAnsi="Times New Roman"/>
          <w:sz w:val="24"/>
          <w:szCs w:val="24"/>
        </w:rPr>
      </w:pPr>
    </w:p>
    <w:p w:rsidR="00846432" w:rsidRPr="00E43BF9" w:rsidRDefault="00846432" w:rsidP="006938EF">
      <w:pPr>
        <w:pStyle w:val="ListeParagraf"/>
        <w:rPr>
          <w:rFonts w:ascii="Times New Roman" w:hAnsi="Times New Roman"/>
          <w:sz w:val="24"/>
          <w:szCs w:val="24"/>
        </w:rPr>
      </w:pPr>
    </w:p>
    <w:p w:rsidR="00846432" w:rsidRPr="002943F4" w:rsidRDefault="00846432" w:rsidP="00A77EA3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43F4">
        <w:rPr>
          <w:rFonts w:ascii="Times New Roman" w:hAnsi="Times New Roman"/>
          <w:sz w:val="24"/>
          <w:szCs w:val="24"/>
        </w:rPr>
        <w:t>Laboratuvar içerisinde bulunan buzdolaplarının kapaklarının kapalı durumda olduğundan emin olunuz.</w:t>
      </w:r>
    </w:p>
    <w:p w:rsidR="00846432" w:rsidRPr="002943F4" w:rsidRDefault="00846432" w:rsidP="00A77EA3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43F4">
        <w:rPr>
          <w:rFonts w:ascii="Times New Roman" w:hAnsi="Times New Roman"/>
          <w:sz w:val="24"/>
          <w:szCs w:val="24"/>
        </w:rPr>
        <w:t>Su, ve elektrik düğmeleri, çalışılmadığı hallerde kapatılmalıdır.</w:t>
      </w:r>
    </w:p>
    <w:p w:rsidR="00846432" w:rsidRPr="00023CD9" w:rsidRDefault="00846432" w:rsidP="006938EF">
      <w:pPr>
        <w:ind w:left="426"/>
        <w:rPr>
          <w:rFonts w:ascii="Times New Roman" w:hAnsi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/>
          <w:b/>
          <w:color w:val="FF0000"/>
          <w:sz w:val="24"/>
          <w:szCs w:val="24"/>
        </w:rPr>
        <w:t>6-KAYITLAMA VE ARŞİVLEME</w:t>
      </w:r>
    </w:p>
    <w:p w:rsidR="00846432" w:rsidRPr="008C7EEF" w:rsidRDefault="00846432" w:rsidP="008C7EEF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Laboratuvar defterine kayıt edilir ve laboratuvarda arşivlenir.</w:t>
      </w:r>
    </w:p>
    <w:sectPr w:rsidR="00846432" w:rsidRPr="008C7EEF" w:rsidSect="00D2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31" w:rsidRDefault="007D3C31" w:rsidP="00715328">
      <w:pPr>
        <w:spacing w:after="0" w:line="240" w:lineRule="auto"/>
      </w:pPr>
      <w:r>
        <w:separator/>
      </w:r>
    </w:p>
  </w:endnote>
  <w:endnote w:type="continuationSeparator" w:id="0">
    <w:p w:rsidR="007D3C31" w:rsidRDefault="007D3C3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AC" w:rsidRDefault="00A44F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32" w:rsidRDefault="00846432">
    <w:pPr>
      <w:pStyle w:val="AltBilgi"/>
    </w:pPr>
  </w:p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1275"/>
      <w:gridCol w:w="2694"/>
      <w:gridCol w:w="2835"/>
      <w:gridCol w:w="2268"/>
    </w:tblGrid>
    <w:tr w:rsidR="00846432" w:rsidRPr="001361AB" w:rsidTr="001361AB">
      <w:trPr>
        <w:jc w:val="center"/>
      </w:trPr>
      <w:tc>
        <w:tcPr>
          <w:tcW w:w="1555" w:type="dxa"/>
        </w:tcPr>
        <w:p w:rsidR="00846432" w:rsidRPr="001361AB" w:rsidRDefault="00846432" w:rsidP="001361AB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Yayın Tarihi</w:t>
          </w:r>
        </w:p>
      </w:tc>
      <w:tc>
        <w:tcPr>
          <w:tcW w:w="1275" w:type="dxa"/>
        </w:tcPr>
        <w:p w:rsidR="00846432" w:rsidRPr="001361AB" w:rsidRDefault="00846432" w:rsidP="001361AB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Yayın No</w:t>
          </w:r>
        </w:p>
      </w:tc>
      <w:tc>
        <w:tcPr>
          <w:tcW w:w="2694" w:type="dxa"/>
        </w:tcPr>
        <w:p w:rsidR="00846432" w:rsidRPr="001361AB" w:rsidRDefault="00846432" w:rsidP="001361AB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Hazırlayan</w:t>
          </w:r>
        </w:p>
      </w:tc>
      <w:tc>
        <w:tcPr>
          <w:tcW w:w="2835" w:type="dxa"/>
        </w:tcPr>
        <w:p w:rsidR="00846432" w:rsidRPr="001361AB" w:rsidRDefault="00846432" w:rsidP="001361AB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Onay</w:t>
          </w:r>
        </w:p>
      </w:tc>
      <w:tc>
        <w:tcPr>
          <w:tcW w:w="2268" w:type="dxa"/>
        </w:tcPr>
        <w:p w:rsidR="00846432" w:rsidRPr="001361AB" w:rsidRDefault="00846432" w:rsidP="001361AB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Kalite Sistem Onayı</w:t>
          </w:r>
        </w:p>
      </w:tc>
    </w:tr>
    <w:tr w:rsidR="00A44FAC" w:rsidRPr="001361AB" w:rsidTr="001361AB">
      <w:trPr>
        <w:trHeight w:val="255"/>
        <w:jc w:val="center"/>
      </w:trPr>
      <w:tc>
        <w:tcPr>
          <w:tcW w:w="1555" w:type="dxa"/>
        </w:tcPr>
        <w:p w:rsidR="00A44FAC" w:rsidRPr="00DB41E1" w:rsidRDefault="00A44FAC" w:rsidP="00A44FAC">
          <w:pPr>
            <w:pStyle w:val="AltBilgi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10.07.2018</w:t>
          </w:r>
        </w:p>
      </w:tc>
      <w:tc>
        <w:tcPr>
          <w:tcW w:w="1275" w:type="dxa"/>
        </w:tcPr>
        <w:p w:rsidR="00A44FAC" w:rsidRPr="00DB41E1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</w:t>
          </w:r>
        </w:p>
      </w:tc>
      <w:tc>
        <w:tcPr>
          <w:tcW w:w="2694" w:type="dxa"/>
          <w:vMerge w:val="restart"/>
          <w:vAlign w:val="center"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Arş. Gör. Hande MUTLU</w:t>
          </w:r>
        </w:p>
      </w:tc>
      <w:tc>
        <w:tcPr>
          <w:tcW w:w="2835" w:type="dxa"/>
          <w:vMerge w:val="restart"/>
          <w:vAlign w:val="center"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Dr. Öğretim Üyesi</w:t>
          </w:r>
        </w:p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Ümit Barış KUTMAN</w:t>
          </w:r>
        </w:p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 xml:space="preserve"> Dr. Öğretim Üyesi</w:t>
          </w:r>
        </w:p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Bahar YILDIZ KUTMAN</w:t>
          </w:r>
        </w:p>
      </w:tc>
      <w:tc>
        <w:tcPr>
          <w:tcW w:w="2268" w:type="dxa"/>
          <w:vMerge w:val="restart"/>
          <w:vAlign w:val="center"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361AB">
            <w:rPr>
              <w:rFonts w:ascii="Times New Roman" w:hAnsi="Times New Roman"/>
              <w:b/>
            </w:rPr>
            <w:t>Prof. Dr. Muhammed Hasan ASLAN</w:t>
          </w:r>
        </w:p>
      </w:tc>
    </w:tr>
    <w:tr w:rsidR="00A44FAC" w:rsidRPr="001361AB" w:rsidTr="001361AB">
      <w:trPr>
        <w:jc w:val="center"/>
      </w:trPr>
      <w:tc>
        <w:tcPr>
          <w:tcW w:w="1555" w:type="dxa"/>
        </w:tcPr>
        <w:p w:rsidR="00A44FAC" w:rsidRPr="00DB41E1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DB41E1">
            <w:rPr>
              <w:rFonts w:ascii="Times New Roman" w:hAnsi="Times New Roman"/>
              <w:b/>
            </w:rPr>
            <w:t>Değ. Tarihi</w:t>
          </w:r>
        </w:p>
      </w:tc>
      <w:tc>
        <w:tcPr>
          <w:tcW w:w="1275" w:type="dxa"/>
        </w:tcPr>
        <w:p w:rsidR="00A44FAC" w:rsidRPr="00DB41E1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DB41E1">
            <w:rPr>
              <w:rFonts w:ascii="Times New Roman" w:hAnsi="Times New Roman"/>
              <w:b/>
            </w:rPr>
            <w:t>Değ. No</w:t>
          </w:r>
        </w:p>
      </w:tc>
      <w:tc>
        <w:tcPr>
          <w:tcW w:w="2694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835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68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</w:tr>
    <w:tr w:rsidR="00A44FAC" w:rsidRPr="001361AB" w:rsidTr="001361AB">
      <w:trPr>
        <w:trHeight w:val="255"/>
        <w:jc w:val="center"/>
      </w:trPr>
      <w:tc>
        <w:tcPr>
          <w:tcW w:w="1555" w:type="dxa"/>
        </w:tcPr>
        <w:p w:rsidR="00A44FAC" w:rsidRPr="00DB41E1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</w:t>
          </w:r>
        </w:p>
      </w:tc>
      <w:tc>
        <w:tcPr>
          <w:tcW w:w="1275" w:type="dxa"/>
        </w:tcPr>
        <w:p w:rsidR="00A44FAC" w:rsidRPr="00DB41E1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</w:p>
      </w:tc>
      <w:tc>
        <w:tcPr>
          <w:tcW w:w="2694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835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68" w:type="dxa"/>
          <w:vMerge/>
        </w:tcPr>
        <w:p w:rsidR="00A44FAC" w:rsidRPr="001361AB" w:rsidRDefault="00A44FAC" w:rsidP="00A44FA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</w:tr>
  </w:tbl>
  <w:p w:rsidR="00846432" w:rsidRPr="002044BE" w:rsidRDefault="00846432" w:rsidP="002044BE">
    <w:pPr>
      <w:pStyle w:val="AltBilgi"/>
      <w:ind w:left="284"/>
      <w:rPr>
        <w:rFonts w:ascii="Times New Roman" w:hAnsi="Times New Roman"/>
      </w:rPr>
    </w:pPr>
    <w:r w:rsidRPr="002044BE">
      <w:rPr>
        <w:rFonts w:ascii="Times New Roman" w:hAnsi="Times New Roman"/>
      </w:rPr>
      <w:t>Form No:FR-0141 Yayın Tarihi:21.06.2017 Değ.No:0 Değ. Tarihi:-</w:t>
    </w:r>
  </w:p>
  <w:p w:rsidR="00846432" w:rsidRDefault="008464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AC" w:rsidRDefault="00A44F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31" w:rsidRDefault="007D3C31" w:rsidP="00715328">
      <w:pPr>
        <w:spacing w:after="0" w:line="240" w:lineRule="auto"/>
      </w:pPr>
      <w:r>
        <w:separator/>
      </w:r>
    </w:p>
  </w:footnote>
  <w:footnote w:type="continuationSeparator" w:id="0">
    <w:p w:rsidR="007D3C31" w:rsidRDefault="007D3C3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AC" w:rsidRDefault="00A44F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32" w:rsidRPr="00BB7C1D" w:rsidRDefault="00846432" w:rsidP="003B40CD">
    <w:pPr>
      <w:pStyle w:val="stBilgi"/>
      <w:jc w:val="both"/>
      <w:rPr>
        <w:rFonts w:ascii="Times New Roman" w:hAnsi="Times New Roman"/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56"/>
      <w:gridCol w:w="6670"/>
      <w:gridCol w:w="1530"/>
    </w:tblGrid>
    <w:tr w:rsidR="00846432" w:rsidRPr="001361AB" w:rsidTr="001361AB">
      <w:tc>
        <w:tcPr>
          <w:tcW w:w="2256" w:type="dxa"/>
          <w:vMerge w:val="restart"/>
          <w:vAlign w:val="center"/>
        </w:tcPr>
        <w:p w:rsidR="00846432" w:rsidRPr="001361AB" w:rsidRDefault="007D3C31" w:rsidP="001361AB">
          <w:pPr>
            <w:pStyle w:val="stBilgi"/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2" o:spid="_x0000_i1029" type="#_x0000_t75" style="width:99.75pt;height:54.75pt;visibility:visible">
                <v:imagedata r:id="rId1" o:title=""/>
              </v:shape>
            </w:pict>
          </w:r>
        </w:p>
      </w:tc>
      <w:tc>
        <w:tcPr>
          <w:tcW w:w="6670" w:type="dxa"/>
          <w:vMerge w:val="restart"/>
          <w:vAlign w:val="center"/>
        </w:tcPr>
        <w:p w:rsidR="00846432" w:rsidRPr="001361AB" w:rsidRDefault="00846432" w:rsidP="001361AB">
          <w:pPr>
            <w:pStyle w:val="stBilgi"/>
            <w:jc w:val="center"/>
            <w:rPr>
              <w:rFonts w:ascii="Times New Roman" w:hAnsi="Times New Roman"/>
              <w:b/>
              <w:sz w:val="34"/>
              <w:szCs w:val="34"/>
            </w:rPr>
          </w:pPr>
          <w:r w:rsidRPr="001361AB">
            <w:rPr>
              <w:rFonts w:ascii="Times New Roman" w:hAnsi="Times New Roman"/>
              <w:b/>
              <w:sz w:val="34"/>
              <w:szCs w:val="34"/>
            </w:rPr>
            <w:t>BİTKİ FİZYOLOJİSİ VE BİTKİ BESLEME LABORATUVARI’NI TERK ETME TALİMATI</w:t>
          </w:r>
        </w:p>
      </w:tc>
      <w:tc>
        <w:tcPr>
          <w:tcW w:w="1530" w:type="dxa"/>
          <w:tcBorders>
            <w:bottom w:val="nil"/>
          </w:tcBorders>
          <w:vAlign w:val="center"/>
        </w:tcPr>
        <w:p w:rsidR="00846432" w:rsidRPr="001361AB" w:rsidRDefault="00846432" w:rsidP="001361AB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846432" w:rsidRPr="001361AB" w:rsidTr="001361AB">
      <w:tc>
        <w:tcPr>
          <w:tcW w:w="2256" w:type="dxa"/>
          <w:vMerge/>
        </w:tcPr>
        <w:p w:rsidR="00846432" w:rsidRPr="001361AB" w:rsidRDefault="00846432">
          <w:pPr>
            <w:pStyle w:val="stBilgi"/>
          </w:pPr>
        </w:p>
      </w:tc>
      <w:tc>
        <w:tcPr>
          <w:tcW w:w="6670" w:type="dxa"/>
          <w:vMerge/>
        </w:tcPr>
        <w:p w:rsidR="00846432" w:rsidRPr="001361AB" w:rsidRDefault="00846432">
          <w:pPr>
            <w:pStyle w:val="stBilgi"/>
          </w:pPr>
        </w:p>
      </w:tc>
      <w:tc>
        <w:tcPr>
          <w:tcW w:w="1530" w:type="dxa"/>
          <w:tcBorders>
            <w:top w:val="nil"/>
          </w:tcBorders>
          <w:vAlign w:val="center"/>
        </w:tcPr>
        <w:p w:rsidR="00A44FAC" w:rsidRDefault="00A44FAC" w:rsidP="00A44FAC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A44FAC" w:rsidRDefault="00A44FAC" w:rsidP="00A44FAC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</w:rPr>
            <w:t>LAB-TL-0021</w:t>
          </w:r>
          <w:bookmarkStart w:id="0" w:name="_GoBack"/>
          <w:bookmarkEnd w:id="0"/>
        </w:p>
        <w:p w:rsidR="00846432" w:rsidRPr="001361AB" w:rsidRDefault="00A44FAC" w:rsidP="00A44FAC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/>
              <w:b/>
            </w:rPr>
            <w:t xml:space="preserve">Sayfa No: </w:t>
          </w:r>
          <w:r w:rsidRPr="00A17962">
            <w:rPr>
              <w:rFonts w:ascii="Times New Roman" w:hAnsi="Times New Roman"/>
              <w:b/>
            </w:rPr>
            <w:fldChar w:fldCharType="begin"/>
          </w:r>
          <w:r w:rsidRPr="00A17962">
            <w:rPr>
              <w:rFonts w:ascii="Times New Roman" w:hAnsi="Times New Roman"/>
              <w:b/>
            </w:rPr>
            <w:instrText>PAGE   \* MERGEFORMAT</w:instrText>
          </w:r>
          <w:r w:rsidRPr="00A1796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A17962">
            <w:rPr>
              <w:rFonts w:ascii="Times New Roman" w:hAnsi="Times New Roman"/>
              <w:b/>
            </w:rPr>
            <w:fldChar w:fldCharType="end"/>
          </w:r>
        </w:p>
      </w:tc>
    </w:tr>
  </w:tbl>
  <w:p w:rsidR="00846432" w:rsidRDefault="008464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AC" w:rsidRDefault="00A44F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630CA"/>
    <w:multiLevelType w:val="hybridMultilevel"/>
    <w:tmpl w:val="E586F0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9A"/>
    <w:rsid w:val="00023CD9"/>
    <w:rsid w:val="0004646E"/>
    <w:rsid w:val="0009440F"/>
    <w:rsid w:val="000C03B2"/>
    <w:rsid w:val="000D3C35"/>
    <w:rsid w:val="000D5F23"/>
    <w:rsid w:val="000E1987"/>
    <w:rsid w:val="000F7980"/>
    <w:rsid w:val="001361AB"/>
    <w:rsid w:val="001A0DAC"/>
    <w:rsid w:val="001E0300"/>
    <w:rsid w:val="001E7C21"/>
    <w:rsid w:val="002044BE"/>
    <w:rsid w:val="002140B6"/>
    <w:rsid w:val="0022360C"/>
    <w:rsid w:val="002300B4"/>
    <w:rsid w:val="00237CA6"/>
    <w:rsid w:val="0024761C"/>
    <w:rsid w:val="00253D05"/>
    <w:rsid w:val="00261BD0"/>
    <w:rsid w:val="002943F4"/>
    <w:rsid w:val="002E465E"/>
    <w:rsid w:val="002F01D5"/>
    <w:rsid w:val="003112FE"/>
    <w:rsid w:val="003A5278"/>
    <w:rsid w:val="003B40CD"/>
    <w:rsid w:val="003C4A9A"/>
    <w:rsid w:val="003E7496"/>
    <w:rsid w:val="003F7012"/>
    <w:rsid w:val="00407476"/>
    <w:rsid w:val="00444814"/>
    <w:rsid w:val="00496E22"/>
    <w:rsid w:val="004D0370"/>
    <w:rsid w:val="004E5288"/>
    <w:rsid w:val="004E640A"/>
    <w:rsid w:val="00581A48"/>
    <w:rsid w:val="005A0C26"/>
    <w:rsid w:val="005D49E7"/>
    <w:rsid w:val="00600C73"/>
    <w:rsid w:val="006024A6"/>
    <w:rsid w:val="006125E7"/>
    <w:rsid w:val="00613AF0"/>
    <w:rsid w:val="00687D9B"/>
    <w:rsid w:val="006901C8"/>
    <w:rsid w:val="006938EF"/>
    <w:rsid w:val="00693F2B"/>
    <w:rsid w:val="006B40D0"/>
    <w:rsid w:val="006C6D33"/>
    <w:rsid w:val="006D1656"/>
    <w:rsid w:val="0071342B"/>
    <w:rsid w:val="00715328"/>
    <w:rsid w:val="00734941"/>
    <w:rsid w:val="00753847"/>
    <w:rsid w:val="00762415"/>
    <w:rsid w:val="00762F5B"/>
    <w:rsid w:val="007725FE"/>
    <w:rsid w:val="00797E70"/>
    <w:rsid w:val="007B40EF"/>
    <w:rsid w:val="007C0766"/>
    <w:rsid w:val="007D3C31"/>
    <w:rsid w:val="007E03A1"/>
    <w:rsid w:val="007E3B58"/>
    <w:rsid w:val="008351AE"/>
    <w:rsid w:val="00846432"/>
    <w:rsid w:val="00867EB2"/>
    <w:rsid w:val="008B75A1"/>
    <w:rsid w:val="008C4337"/>
    <w:rsid w:val="008C7EEF"/>
    <w:rsid w:val="00937D36"/>
    <w:rsid w:val="009404C1"/>
    <w:rsid w:val="00940B6B"/>
    <w:rsid w:val="0095292F"/>
    <w:rsid w:val="00963822"/>
    <w:rsid w:val="009C0302"/>
    <w:rsid w:val="009F5EB8"/>
    <w:rsid w:val="00A15A9E"/>
    <w:rsid w:val="00A44FAC"/>
    <w:rsid w:val="00A77EA3"/>
    <w:rsid w:val="00AF6E3A"/>
    <w:rsid w:val="00B057E4"/>
    <w:rsid w:val="00B463EE"/>
    <w:rsid w:val="00B745AC"/>
    <w:rsid w:val="00B8579D"/>
    <w:rsid w:val="00BB7C1D"/>
    <w:rsid w:val="00BC12CD"/>
    <w:rsid w:val="00BD5F6E"/>
    <w:rsid w:val="00C230BA"/>
    <w:rsid w:val="00C34A6B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72B4E"/>
    <w:rsid w:val="00D76581"/>
    <w:rsid w:val="00DA5C0B"/>
    <w:rsid w:val="00DB41E1"/>
    <w:rsid w:val="00DF0831"/>
    <w:rsid w:val="00E061FB"/>
    <w:rsid w:val="00E42F6B"/>
    <w:rsid w:val="00E43BF9"/>
    <w:rsid w:val="00E50C40"/>
    <w:rsid w:val="00E54FE5"/>
    <w:rsid w:val="00E57FAB"/>
    <w:rsid w:val="00E8446E"/>
    <w:rsid w:val="00ED5626"/>
    <w:rsid w:val="00EF44B3"/>
    <w:rsid w:val="00F44777"/>
    <w:rsid w:val="00F929A7"/>
    <w:rsid w:val="00FA5D9A"/>
    <w:rsid w:val="00FA6658"/>
    <w:rsid w:val="00FE4F80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FBB39"/>
  <w15:docId w15:val="{47F8BEFA-5046-46EA-9DAF-A3485A0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58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A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71532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715328"/>
    <w:rPr>
      <w:rFonts w:cs="Times New Roman"/>
    </w:rPr>
  </w:style>
  <w:style w:type="paragraph" w:styleId="ListeParagraf">
    <w:name w:val="List Paragraph"/>
    <w:basedOn w:val="Normal"/>
    <w:uiPriority w:val="99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257</Words>
  <Characters>1470</Characters>
  <Application>Microsoft Office Word</Application>
  <DocSecurity>0</DocSecurity>
  <Lines>12</Lines>
  <Paragraphs>3</Paragraphs>
  <ScaleCrop>false</ScaleCrop>
  <Company>NouS/TncTR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9</cp:revision>
  <cp:lastPrinted>2018-05-18T07:59:00Z</cp:lastPrinted>
  <dcterms:created xsi:type="dcterms:W3CDTF">2018-07-05T19:16:00Z</dcterms:created>
  <dcterms:modified xsi:type="dcterms:W3CDTF">2018-09-04T11:40:00Z</dcterms:modified>
</cp:coreProperties>
</file>